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32" w:rsidRDefault="00BB3732" w:rsidP="00BB3732">
      <w:pPr>
        <w:spacing w:after="0" w:line="240" w:lineRule="auto"/>
        <w:jc w:val="center"/>
        <w:rPr>
          <w:rFonts w:ascii="Times New Roman" w:hAnsi="Times New Roman" w:cs="Times New Roman"/>
          <w:b/>
          <w:sz w:val="28"/>
          <w:szCs w:val="28"/>
          <w:lang w:val="uk-UA"/>
        </w:rPr>
      </w:pPr>
    </w:p>
    <w:p w:rsidR="00BB3732" w:rsidRDefault="00BB3732" w:rsidP="00BB3732">
      <w:pPr>
        <w:spacing w:after="0" w:line="240" w:lineRule="auto"/>
        <w:jc w:val="center"/>
        <w:rPr>
          <w:rFonts w:ascii="Times New Roman" w:hAnsi="Times New Roman" w:cs="Times New Roman"/>
          <w:b/>
          <w:sz w:val="28"/>
          <w:szCs w:val="28"/>
          <w:lang w:val="uk-UA"/>
        </w:rPr>
      </w:pPr>
    </w:p>
    <w:p w:rsidR="00C976A8" w:rsidRDefault="00C976A8" w:rsidP="00BB373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ПРОЄКТ</w:t>
      </w:r>
    </w:p>
    <w:p w:rsidR="00C976A8" w:rsidRDefault="00C976A8" w:rsidP="00BB3732">
      <w:pPr>
        <w:spacing w:after="0" w:line="240" w:lineRule="auto"/>
        <w:jc w:val="center"/>
        <w:rPr>
          <w:rFonts w:ascii="Times New Roman" w:hAnsi="Times New Roman" w:cs="Times New Roman"/>
          <w:b/>
          <w:sz w:val="28"/>
          <w:szCs w:val="28"/>
          <w:lang w:val="uk-UA"/>
        </w:rPr>
      </w:pPr>
    </w:p>
    <w:p w:rsidR="00BB3732" w:rsidRDefault="00BB3732" w:rsidP="00BB373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r w:rsidR="00C976A8">
        <w:rPr>
          <w:rFonts w:ascii="Times New Roman" w:hAnsi="Times New Roman" w:cs="Times New Roman"/>
          <w:b/>
          <w:sz w:val="28"/>
          <w:szCs w:val="28"/>
          <w:lang w:val="uk-UA"/>
        </w:rPr>
        <w:t xml:space="preserve"> </w:t>
      </w:r>
    </w:p>
    <w:p w:rsidR="00BB3732" w:rsidRDefault="00BB3732" w:rsidP="00BB373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сесія восьмого скликання)</w:t>
      </w:r>
    </w:p>
    <w:p w:rsidR="00BB3732" w:rsidRDefault="00BB3732" w:rsidP="00BB3732">
      <w:pPr>
        <w:spacing w:after="0" w:line="240" w:lineRule="auto"/>
        <w:rPr>
          <w:rFonts w:ascii="Times New Roman" w:hAnsi="Times New Roman" w:cs="Times New Roman"/>
          <w:b/>
          <w:sz w:val="28"/>
          <w:szCs w:val="28"/>
          <w:lang w:val="uk-UA"/>
        </w:rPr>
      </w:pPr>
    </w:p>
    <w:p w:rsidR="00BB3732" w:rsidRDefault="00C976A8" w:rsidP="00BB37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груд</w:t>
      </w:r>
      <w:r w:rsidR="00BB3732">
        <w:rPr>
          <w:rFonts w:ascii="Times New Roman" w:hAnsi="Times New Roman" w:cs="Times New Roman"/>
          <w:sz w:val="28"/>
          <w:szCs w:val="28"/>
          <w:lang w:val="uk-UA"/>
        </w:rPr>
        <w:t>ня 2020 року</w:t>
      </w:r>
    </w:p>
    <w:p w:rsidR="00BB3732" w:rsidRDefault="00BB3732" w:rsidP="00BB3732">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Срібне</w:t>
      </w:r>
    </w:p>
    <w:p w:rsidR="003C5D51" w:rsidRPr="00071B1D" w:rsidRDefault="003C5D51" w:rsidP="003C5D51">
      <w:pPr>
        <w:spacing w:after="0"/>
        <w:rPr>
          <w:rFonts w:ascii="Times New Roman" w:hAnsi="Times New Roman" w:cs="Times New Roman"/>
          <w:sz w:val="28"/>
          <w:szCs w:val="28"/>
          <w:lang w:val="uk-UA"/>
        </w:rPr>
      </w:pPr>
    </w:p>
    <w:p w:rsidR="003C5D51" w:rsidRDefault="003C5D51" w:rsidP="003C5D5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«Положення про </w:t>
      </w:r>
    </w:p>
    <w:p w:rsidR="003C5D51" w:rsidRDefault="003C5D51" w:rsidP="003C5D5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порядок надання щорічної винагороди </w:t>
      </w:r>
    </w:p>
    <w:p w:rsidR="003C5D51" w:rsidRDefault="00DA4F1F" w:rsidP="003C5D5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директора</w:t>
      </w:r>
      <w:r w:rsidR="00071B1D">
        <w:rPr>
          <w:rFonts w:ascii="Times New Roman" w:hAnsi="Times New Roman" w:cs="Times New Roman"/>
          <w:b/>
          <w:sz w:val="28"/>
          <w:szCs w:val="28"/>
          <w:lang w:val="uk-UA"/>
        </w:rPr>
        <w:t>м та педагогічним</w:t>
      </w:r>
      <w:r w:rsidR="003C5D51">
        <w:rPr>
          <w:rFonts w:ascii="Times New Roman" w:hAnsi="Times New Roman" w:cs="Times New Roman"/>
          <w:b/>
          <w:sz w:val="28"/>
          <w:szCs w:val="28"/>
          <w:lang w:val="uk-UA"/>
        </w:rPr>
        <w:t xml:space="preserve"> </w:t>
      </w:r>
    </w:p>
    <w:p w:rsidR="003C5D51" w:rsidRDefault="003C5D51" w:rsidP="003C5D5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працівникам закладів дошкільної, </w:t>
      </w:r>
    </w:p>
    <w:p w:rsidR="00C2539B" w:rsidRDefault="003C5D51" w:rsidP="00071B1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загальної середньої та позашкільної освіти</w:t>
      </w:r>
      <w:r w:rsidR="00C2539B">
        <w:rPr>
          <w:rFonts w:ascii="Times New Roman" w:hAnsi="Times New Roman" w:cs="Times New Roman"/>
          <w:b/>
          <w:sz w:val="28"/>
          <w:szCs w:val="28"/>
          <w:lang w:val="uk-UA"/>
        </w:rPr>
        <w:t>,</w:t>
      </w:r>
    </w:p>
    <w:p w:rsidR="00C2539B" w:rsidRDefault="003C5D51" w:rsidP="00071B1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71B1D">
        <w:rPr>
          <w:rFonts w:ascii="Times New Roman" w:hAnsi="Times New Roman" w:cs="Times New Roman"/>
          <w:b/>
          <w:sz w:val="28"/>
          <w:szCs w:val="28"/>
          <w:lang w:val="uk-UA"/>
        </w:rPr>
        <w:t xml:space="preserve">методичного кабінету відділу освіти, </w:t>
      </w:r>
    </w:p>
    <w:p w:rsidR="003C5D51" w:rsidRDefault="00071B1D" w:rsidP="00071B1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сім’ї, молоді та </w:t>
      </w:r>
      <w:r w:rsidR="00C2539B">
        <w:rPr>
          <w:rFonts w:ascii="Times New Roman" w:hAnsi="Times New Roman" w:cs="Times New Roman"/>
          <w:b/>
          <w:sz w:val="28"/>
          <w:szCs w:val="28"/>
          <w:lang w:val="uk-UA"/>
        </w:rPr>
        <w:t>спорту</w:t>
      </w:r>
    </w:p>
    <w:p w:rsidR="003C5D51" w:rsidRDefault="003C5D51" w:rsidP="003C5D5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Срібнянської селищної ради» </w:t>
      </w:r>
    </w:p>
    <w:p w:rsidR="003C5D51" w:rsidRDefault="003C5D51" w:rsidP="003C5D51">
      <w:pPr>
        <w:spacing w:after="0"/>
        <w:rPr>
          <w:rFonts w:ascii="Times New Roman" w:hAnsi="Times New Roman" w:cs="Times New Roman"/>
          <w:sz w:val="28"/>
          <w:szCs w:val="28"/>
          <w:lang w:val="uk-UA"/>
        </w:rPr>
      </w:pPr>
    </w:p>
    <w:p w:rsidR="003C5D51" w:rsidRDefault="0075600F" w:rsidP="00C976A8">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Керуючись ст. 26  Закону України «Про місцеве самоврядування в Україні», в</w:t>
      </w:r>
      <w:r w:rsidR="003C5D51">
        <w:rPr>
          <w:rFonts w:ascii="Times New Roman" w:hAnsi="Times New Roman" w:cs="Times New Roman"/>
          <w:sz w:val="28"/>
          <w:szCs w:val="28"/>
          <w:lang w:val="uk-UA"/>
        </w:rPr>
        <w:t xml:space="preserve">ідповідно  до Законів  України  «Про освіту»,  «Про </w:t>
      </w:r>
      <w:r w:rsidR="00C22787">
        <w:rPr>
          <w:rFonts w:ascii="Times New Roman" w:hAnsi="Times New Roman" w:cs="Times New Roman"/>
          <w:sz w:val="28"/>
          <w:szCs w:val="28"/>
          <w:lang w:val="uk-UA"/>
        </w:rPr>
        <w:t xml:space="preserve">повну </w:t>
      </w:r>
      <w:r w:rsidR="003C5D51">
        <w:rPr>
          <w:rFonts w:ascii="Times New Roman" w:hAnsi="Times New Roman" w:cs="Times New Roman"/>
          <w:sz w:val="28"/>
          <w:szCs w:val="28"/>
          <w:lang w:val="uk-UA"/>
        </w:rPr>
        <w:t>загальну середню освіту», «Про дошкільну освіту», «Про позашкільну освіту»,  постанови Кабінету Міністрів України від 05.06.2000  № 898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із змінами,  постанови Кабінету Міністрів України від 14.06.2000 № 963 (із змінами) «Про затвердження переліку посад педагогічних та науково-педагогічних працівників»,  листа  Департаменту  економіки та фінансування Міністерства освіти і науки Укра</w:t>
      </w:r>
      <w:r w:rsidR="00C22787">
        <w:rPr>
          <w:rFonts w:ascii="Times New Roman" w:hAnsi="Times New Roman" w:cs="Times New Roman"/>
          <w:sz w:val="28"/>
          <w:szCs w:val="28"/>
          <w:lang w:val="uk-UA"/>
        </w:rPr>
        <w:t xml:space="preserve">їни від 18.05.2004 № 10/2-363, селищна рада </w:t>
      </w:r>
      <w:r w:rsidR="00C22787" w:rsidRPr="00C22787">
        <w:rPr>
          <w:rFonts w:ascii="Times New Roman" w:hAnsi="Times New Roman" w:cs="Times New Roman"/>
          <w:b/>
          <w:sz w:val="28"/>
          <w:szCs w:val="28"/>
          <w:lang w:val="uk-UA"/>
        </w:rPr>
        <w:t>вирішила</w:t>
      </w:r>
      <w:r w:rsidR="003C5D51" w:rsidRPr="00C22787">
        <w:rPr>
          <w:rFonts w:ascii="Times New Roman" w:hAnsi="Times New Roman" w:cs="Times New Roman"/>
          <w:b/>
          <w:sz w:val="28"/>
          <w:szCs w:val="28"/>
          <w:lang w:val="uk-UA"/>
        </w:rPr>
        <w:t>:</w:t>
      </w:r>
    </w:p>
    <w:p w:rsidR="003C5D51" w:rsidRDefault="003C5D51" w:rsidP="00C976A8">
      <w:pPr>
        <w:spacing w:after="0"/>
        <w:rPr>
          <w:rFonts w:ascii="Times New Roman" w:hAnsi="Times New Roman" w:cs="Times New Roman"/>
          <w:b/>
          <w:sz w:val="28"/>
          <w:szCs w:val="28"/>
          <w:lang w:val="uk-UA"/>
        </w:rPr>
      </w:pPr>
    </w:p>
    <w:p w:rsidR="003C5D51" w:rsidRPr="00071B1D" w:rsidRDefault="003C5D51" w:rsidP="00C976A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«Положення про порядок надання щорічної  грошової винаго</w:t>
      </w:r>
      <w:r w:rsidR="00071B1D">
        <w:rPr>
          <w:rFonts w:ascii="Times New Roman" w:hAnsi="Times New Roman" w:cs="Times New Roman"/>
          <w:sz w:val="28"/>
          <w:szCs w:val="28"/>
          <w:lang w:val="uk-UA"/>
        </w:rPr>
        <w:t xml:space="preserve">роди </w:t>
      </w:r>
      <w:r w:rsidR="00DA4F1F">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ам та педагогічних працівникам закладів дошкільної, загальної середньої та позашкільної </w:t>
      </w:r>
      <w:r w:rsidRPr="00071B1D">
        <w:rPr>
          <w:rFonts w:ascii="Times New Roman" w:hAnsi="Times New Roman" w:cs="Times New Roman"/>
          <w:sz w:val="28"/>
          <w:szCs w:val="28"/>
          <w:lang w:val="uk-UA"/>
        </w:rPr>
        <w:t>осві</w:t>
      </w:r>
      <w:r w:rsidR="00071B1D" w:rsidRPr="00071B1D">
        <w:rPr>
          <w:rFonts w:ascii="Times New Roman" w:hAnsi="Times New Roman" w:cs="Times New Roman"/>
          <w:sz w:val="28"/>
          <w:szCs w:val="28"/>
          <w:lang w:val="uk-UA"/>
        </w:rPr>
        <w:t>ти,  методичного кабінету відділу освіти, сім’ї, молоді та спорту Срібнянської селищної ради», що додається</w:t>
      </w:r>
      <w:r w:rsidRPr="00071B1D">
        <w:rPr>
          <w:rFonts w:ascii="Times New Roman" w:hAnsi="Times New Roman" w:cs="Times New Roman"/>
          <w:sz w:val="28"/>
          <w:szCs w:val="28"/>
          <w:lang w:val="uk-UA"/>
        </w:rPr>
        <w:t>.</w:t>
      </w:r>
    </w:p>
    <w:p w:rsidR="00071B1D" w:rsidRDefault="00071B1D" w:rsidP="00C976A8">
      <w:pPr>
        <w:spacing w:after="0"/>
        <w:jc w:val="both"/>
        <w:rPr>
          <w:rFonts w:ascii="Times New Roman" w:hAnsi="Times New Roman" w:cs="Times New Roman"/>
          <w:color w:val="000000" w:themeColor="text1"/>
          <w:sz w:val="28"/>
          <w:szCs w:val="28"/>
          <w:lang w:val="uk-UA"/>
        </w:rPr>
      </w:pPr>
      <w:r w:rsidRPr="00071B1D">
        <w:rPr>
          <w:rFonts w:ascii="Times New Roman" w:hAnsi="Times New Roman" w:cs="Times New Roman"/>
          <w:color w:val="000000" w:themeColor="text1"/>
          <w:sz w:val="28"/>
          <w:szCs w:val="28"/>
          <w:lang w:val="uk-UA"/>
        </w:rPr>
        <w:t xml:space="preserve">       2.Контроль за виконанням рішення покласти на начальника</w:t>
      </w:r>
      <w:r>
        <w:rPr>
          <w:rFonts w:ascii="Times New Roman" w:hAnsi="Times New Roman" w:cs="Times New Roman"/>
          <w:color w:val="000000" w:themeColor="text1"/>
          <w:sz w:val="28"/>
          <w:szCs w:val="28"/>
          <w:lang w:val="uk-UA"/>
        </w:rPr>
        <w:t xml:space="preserve"> відділу освіти, сім’ї, молоді та спорту Срібнянської селищної ради В. НИКОНЕНКА, начальника відділу з питань бюджету та фінансів Срібнянської селищної ради  Л. ПОДУ, постійні комісії Срібнянської селищної ради з питань сім’ї та </w:t>
      </w:r>
      <w:r>
        <w:rPr>
          <w:rFonts w:ascii="Times New Roman" w:hAnsi="Times New Roman" w:cs="Times New Roman"/>
          <w:color w:val="000000" w:themeColor="text1"/>
          <w:sz w:val="28"/>
          <w:szCs w:val="28"/>
          <w:lang w:val="uk-UA"/>
        </w:rPr>
        <w:lastRenderedPageBreak/>
        <w:t>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864AA3" w:rsidRDefault="00071B1D" w:rsidP="00C976A8">
      <w:pPr>
        <w:spacing w:after="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p>
    <w:p w:rsidR="00071B1D" w:rsidRPr="00C976A8" w:rsidRDefault="00864AA3" w:rsidP="00C976A8">
      <w:pPr>
        <w:spacing w:after="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Селищний голова </w:t>
      </w:r>
      <w:r w:rsidR="00071B1D">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w:t>
      </w:r>
      <w:r w:rsidR="00071B1D">
        <w:rPr>
          <w:rFonts w:ascii="Times New Roman" w:hAnsi="Times New Roman" w:cs="Times New Roman"/>
          <w:b/>
          <w:color w:val="000000" w:themeColor="text1"/>
          <w:sz w:val="28"/>
          <w:szCs w:val="28"/>
          <w:lang w:val="uk-UA"/>
        </w:rPr>
        <w:t xml:space="preserve">  О. ПАНЧЕНКО</w:t>
      </w:r>
    </w:p>
    <w:p w:rsidR="00071B1D" w:rsidRDefault="00C976A8" w:rsidP="00071B1D">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B1D">
        <w:rPr>
          <w:rFonts w:ascii="Times New Roman" w:hAnsi="Times New Roman" w:cs="Times New Roman"/>
          <w:sz w:val="28"/>
          <w:szCs w:val="28"/>
          <w:lang w:val="uk-UA"/>
        </w:rPr>
        <w:t xml:space="preserve">                                                                                                                                                  </w:t>
      </w:r>
    </w:p>
    <w:p w:rsidR="00864AA3" w:rsidRDefault="00071B1D" w:rsidP="00071B1D">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w:t>
      </w: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864AA3" w:rsidRDefault="00864AA3" w:rsidP="00071B1D">
      <w:pPr>
        <w:tabs>
          <w:tab w:val="left" w:pos="6990"/>
        </w:tabs>
        <w:spacing w:after="0"/>
        <w:jc w:val="both"/>
        <w:rPr>
          <w:rFonts w:ascii="Times New Roman" w:hAnsi="Times New Roman" w:cs="Times New Roman"/>
          <w:sz w:val="28"/>
          <w:szCs w:val="28"/>
          <w:lang w:val="uk-UA"/>
        </w:rPr>
      </w:pPr>
    </w:p>
    <w:p w:rsidR="00071B1D" w:rsidRDefault="00864AA3" w:rsidP="00864AA3">
      <w:pPr>
        <w:tabs>
          <w:tab w:val="left" w:pos="6990"/>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w:t>
      </w:r>
      <w:r w:rsidR="00071B1D">
        <w:rPr>
          <w:rFonts w:ascii="Times New Roman" w:hAnsi="Times New Roman" w:cs="Times New Roman"/>
          <w:sz w:val="28"/>
          <w:szCs w:val="28"/>
          <w:lang w:val="uk-UA"/>
        </w:rPr>
        <w:t>ЗАТВЕРД</w:t>
      </w:r>
      <w:r w:rsidR="001B1B56">
        <w:rPr>
          <w:rFonts w:ascii="Times New Roman" w:hAnsi="Times New Roman" w:cs="Times New Roman"/>
          <w:sz w:val="28"/>
          <w:szCs w:val="28"/>
          <w:lang w:val="uk-UA"/>
        </w:rPr>
        <w:t>ЖЕНО</w:t>
      </w:r>
      <w:r w:rsidR="00071B1D">
        <w:rPr>
          <w:rFonts w:ascii="Times New Roman" w:hAnsi="Times New Roman" w:cs="Times New Roman"/>
          <w:sz w:val="28"/>
          <w:szCs w:val="28"/>
          <w:lang w:val="uk-UA"/>
        </w:rPr>
        <w:t xml:space="preserve">                                                                                                                                                          </w:t>
      </w:r>
    </w:p>
    <w:p w:rsidR="00071B1D" w:rsidRDefault="00071B1D" w:rsidP="00071B1D">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рішенням                      сесії            </w:t>
      </w:r>
    </w:p>
    <w:p w:rsidR="00071B1D" w:rsidRDefault="00071B1D" w:rsidP="00071B1D">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восьмого </w:t>
      </w:r>
      <w:r>
        <w:rPr>
          <w:rFonts w:ascii="Times New Roman" w:hAnsi="Times New Roman" w:cs="Times New Roman"/>
          <w:sz w:val="28"/>
          <w:szCs w:val="28"/>
          <w:lang w:val="uk-UA"/>
        </w:rPr>
        <w:t>скликання</w:t>
      </w:r>
    </w:p>
    <w:p w:rsidR="00071B1D" w:rsidRDefault="00071B1D" w:rsidP="00071B1D">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w:t>
      </w:r>
      <w:r>
        <w:rPr>
          <w:rFonts w:ascii="Times New Roman" w:hAnsi="Times New Roman" w:cs="Times New Roman"/>
          <w:sz w:val="28"/>
          <w:szCs w:val="28"/>
          <w:lang w:val="uk-UA"/>
        </w:rPr>
        <w:t>Срібнянської селищної ради</w:t>
      </w:r>
    </w:p>
    <w:p w:rsidR="003C5D51" w:rsidRPr="00071B1D" w:rsidRDefault="00071B1D" w:rsidP="00071B1D">
      <w:pPr>
        <w:spacing w:after="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B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001B1B56">
        <w:rPr>
          <w:rFonts w:ascii="Times New Roman" w:hAnsi="Times New Roman" w:cs="Times New Roman"/>
          <w:sz w:val="28"/>
          <w:szCs w:val="28"/>
          <w:lang w:val="uk-UA"/>
        </w:rPr>
        <w:t xml:space="preserve">   груд</w:t>
      </w:r>
      <w:r>
        <w:rPr>
          <w:rFonts w:ascii="Times New Roman" w:hAnsi="Times New Roman" w:cs="Times New Roman"/>
          <w:sz w:val="28"/>
          <w:szCs w:val="28"/>
          <w:lang w:val="uk-UA"/>
        </w:rPr>
        <w:t>ня 2020  року</w:t>
      </w:r>
    </w:p>
    <w:p w:rsidR="003C5D51" w:rsidRDefault="003C5D51" w:rsidP="003C5D51">
      <w:pPr>
        <w:spacing w:after="0"/>
        <w:rPr>
          <w:rFonts w:ascii="Times New Roman" w:hAnsi="Times New Roman" w:cs="Times New Roman"/>
          <w:sz w:val="28"/>
          <w:szCs w:val="28"/>
          <w:lang w:val="uk-UA"/>
        </w:rPr>
      </w:pPr>
    </w:p>
    <w:p w:rsidR="003C5D51" w:rsidRDefault="003C5D51" w:rsidP="003C5D51">
      <w:pPr>
        <w:spacing w:after="0"/>
        <w:rPr>
          <w:rFonts w:ascii="Times New Roman" w:hAnsi="Times New Roman" w:cs="Times New Roman"/>
          <w:sz w:val="28"/>
          <w:szCs w:val="28"/>
          <w:lang w:val="uk-UA"/>
        </w:rPr>
      </w:pPr>
    </w:p>
    <w:p w:rsidR="003C5D51" w:rsidRDefault="003C5D51" w:rsidP="003C5D5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3C5D51" w:rsidRDefault="003C5D51" w:rsidP="003C5D5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порядок надання щорічної винаг</w:t>
      </w:r>
      <w:r w:rsidR="00071B1D">
        <w:rPr>
          <w:rFonts w:ascii="Times New Roman" w:hAnsi="Times New Roman" w:cs="Times New Roman"/>
          <w:b/>
          <w:sz w:val="28"/>
          <w:szCs w:val="28"/>
          <w:lang w:val="uk-UA"/>
        </w:rPr>
        <w:t xml:space="preserve">ороди </w:t>
      </w:r>
      <w:r w:rsidR="00DA4F1F">
        <w:rPr>
          <w:rFonts w:ascii="Times New Roman" w:hAnsi="Times New Roman" w:cs="Times New Roman"/>
          <w:b/>
          <w:sz w:val="28"/>
          <w:szCs w:val="28"/>
          <w:lang w:val="uk-UA"/>
        </w:rPr>
        <w:t>директор</w:t>
      </w:r>
      <w:r w:rsidR="00071B1D">
        <w:rPr>
          <w:rFonts w:ascii="Times New Roman" w:hAnsi="Times New Roman" w:cs="Times New Roman"/>
          <w:b/>
          <w:sz w:val="28"/>
          <w:szCs w:val="28"/>
          <w:lang w:val="uk-UA"/>
        </w:rPr>
        <w:t>ам та педагогічним</w:t>
      </w:r>
      <w:r>
        <w:rPr>
          <w:rFonts w:ascii="Times New Roman" w:hAnsi="Times New Roman" w:cs="Times New Roman"/>
          <w:b/>
          <w:sz w:val="28"/>
          <w:szCs w:val="28"/>
          <w:lang w:val="uk-UA"/>
        </w:rPr>
        <w:t xml:space="preserve"> працівникам закладів дошкільної, загальної середньої та позашкільної ос</w:t>
      </w:r>
      <w:r w:rsidR="00071B1D">
        <w:rPr>
          <w:rFonts w:ascii="Times New Roman" w:hAnsi="Times New Roman" w:cs="Times New Roman"/>
          <w:b/>
          <w:sz w:val="28"/>
          <w:szCs w:val="28"/>
          <w:lang w:val="uk-UA"/>
        </w:rPr>
        <w:t>віти, методичного кабінету відділу освіти, сім’ї, молоді та спорту Срібнянської селищної ради</w:t>
      </w:r>
    </w:p>
    <w:p w:rsidR="00071B1D" w:rsidRDefault="00071B1D" w:rsidP="003C5D51">
      <w:pPr>
        <w:spacing w:after="0"/>
        <w:jc w:val="center"/>
        <w:rPr>
          <w:rFonts w:ascii="Times New Roman" w:hAnsi="Times New Roman" w:cs="Times New Roman"/>
          <w:b/>
          <w:sz w:val="28"/>
          <w:szCs w:val="28"/>
          <w:lang w:val="uk-UA"/>
        </w:rPr>
      </w:pPr>
    </w:p>
    <w:p w:rsidR="003C5D51" w:rsidRDefault="003C5D51" w:rsidP="003C5D5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 ЗА</w:t>
      </w:r>
      <w:r w:rsidR="00071B1D">
        <w:rPr>
          <w:rFonts w:ascii="Times New Roman" w:hAnsi="Times New Roman" w:cs="Times New Roman"/>
          <w:b/>
          <w:sz w:val="28"/>
          <w:szCs w:val="28"/>
          <w:lang w:val="uk-UA"/>
        </w:rPr>
        <w:t>ГА</w:t>
      </w:r>
      <w:r>
        <w:rPr>
          <w:rFonts w:ascii="Times New Roman" w:hAnsi="Times New Roman" w:cs="Times New Roman"/>
          <w:b/>
          <w:sz w:val="28"/>
          <w:szCs w:val="28"/>
          <w:lang w:val="uk-UA"/>
        </w:rPr>
        <w:t>ЛЬНІ ПОЛОЖЕННЯ</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Положення про порядок  надання щорічної грошової винагороди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педагогічним працівникам методичного кабінету відділу освіти, сім’ї, молоді та спорту, керівникам та педагогічних працівникам закладів дошкільної, загальної середньої та позашкільної освіти Срібнянської селищної ради (далі  </w:t>
      </w:r>
      <w:proofErr w:type="spellStart"/>
      <w:r>
        <w:rPr>
          <w:rFonts w:ascii="Times New Roman" w:hAnsi="Times New Roman" w:cs="Times New Roman"/>
          <w:sz w:val="28"/>
          <w:szCs w:val="28"/>
          <w:lang w:val="uk-UA"/>
        </w:rPr>
        <w:t>-Положення</w:t>
      </w:r>
      <w:proofErr w:type="spellEnd"/>
      <w:r>
        <w:rPr>
          <w:rFonts w:ascii="Times New Roman" w:hAnsi="Times New Roman" w:cs="Times New Roman"/>
          <w:sz w:val="28"/>
          <w:szCs w:val="28"/>
          <w:lang w:val="uk-UA"/>
        </w:rPr>
        <w:t>) розроблене на підставі Законів України «Про освіту», «Про</w:t>
      </w:r>
      <w:r w:rsidR="00C22787">
        <w:rPr>
          <w:rFonts w:ascii="Times New Roman" w:hAnsi="Times New Roman" w:cs="Times New Roman"/>
          <w:sz w:val="28"/>
          <w:szCs w:val="28"/>
          <w:lang w:val="uk-UA"/>
        </w:rPr>
        <w:t xml:space="preserve"> повну</w:t>
      </w:r>
      <w:r>
        <w:rPr>
          <w:rFonts w:ascii="Times New Roman" w:hAnsi="Times New Roman" w:cs="Times New Roman"/>
          <w:sz w:val="28"/>
          <w:szCs w:val="28"/>
          <w:lang w:val="uk-UA"/>
        </w:rPr>
        <w:t xml:space="preserve"> загальну середню освіту», «Про дошкільну освіту», «Про  позашкільну освіту»,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р. № 898</w:t>
      </w:r>
      <w:r w:rsidR="00C227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внесеними згідно з  постановою  КМУ  № 67 від 08.02.2017),  постанови Кабінету Міністрів України від 14.06.2000 р. № 963 (із змінами) «Про затвердження переліку посад педагогічних  та науково-педагогічних працівників»,  Положення про відділ освіти, сім’ї, молоді та спорту Срібнянської селищної ради», затверджене рішенням дев’ятої позачергової сесії сьомого скликання Срібнянської селищної ради від 06 червня </w:t>
      </w:r>
      <w:r w:rsidR="00C22787">
        <w:rPr>
          <w:rFonts w:ascii="Times New Roman" w:hAnsi="Times New Roman" w:cs="Times New Roman"/>
          <w:sz w:val="28"/>
          <w:szCs w:val="28"/>
          <w:lang w:val="uk-UA"/>
        </w:rPr>
        <w:t>2018 року</w:t>
      </w:r>
      <w:r>
        <w:rPr>
          <w:rFonts w:ascii="Times New Roman" w:hAnsi="Times New Roman" w:cs="Times New Roman"/>
          <w:sz w:val="28"/>
          <w:szCs w:val="28"/>
          <w:lang w:val="uk-UA"/>
        </w:rPr>
        <w:t>.</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Положення вводиться з метою заохочення педагогічних працівників методичного кабінету відділу освіти, с</w:t>
      </w:r>
      <w:r w:rsidR="00071B1D">
        <w:rPr>
          <w:rFonts w:ascii="Times New Roman" w:hAnsi="Times New Roman" w:cs="Times New Roman"/>
          <w:sz w:val="28"/>
          <w:szCs w:val="28"/>
          <w:lang w:val="uk-UA"/>
        </w:rPr>
        <w:t>ім’ї, молоді та спорту, директорі</w:t>
      </w:r>
      <w:r>
        <w:rPr>
          <w:rFonts w:ascii="Times New Roman" w:hAnsi="Times New Roman" w:cs="Times New Roman"/>
          <w:sz w:val="28"/>
          <w:szCs w:val="28"/>
          <w:lang w:val="uk-UA"/>
        </w:rPr>
        <w:t>в</w:t>
      </w:r>
      <w:r w:rsidR="00C22787">
        <w:rPr>
          <w:rFonts w:ascii="Times New Roman" w:hAnsi="Times New Roman" w:cs="Times New Roman"/>
          <w:sz w:val="28"/>
          <w:szCs w:val="28"/>
          <w:lang w:val="uk-UA"/>
        </w:rPr>
        <w:t xml:space="preserve"> та педагогічних працівників</w:t>
      </w:r>
      <w:r>
        <w:rPr>
          <w:rFonts w:ascii="Times New Roman" w:hAnsi="Times New Roman" w:cs="Times New Roman"/>
          <w:sz w:val="28"/>
          <w:szCs w:val="28"/>
          <w:lang w:val="uk-UA"/>
        </w:rPr>
        <w:t xml:space="preserve"> закладів дошкільної, загальної середньої та позашкільної освіти Срібнянської селищної ради до активної творчої роботи,  посилення результативності їх праці, прискорення впровадження передового педагогічного досвіду та інновацій в освітній процес.</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1.3 Дія цього Положення поширюється на педагогічних працівників методичного кабінету відділу освіти, с</w:t>
      </w:r>
      <w:r w:rsidR="00071B1D">
        <w:rPr>
          <w:rFonts w:ascii="Times New Roman" w:hAnsi="Times New Roman" w:cs="Times New Roman"/>
          <w:sz w:val="28"/>
          <w:szCs w:val="28"/>
          <w:lang w:val="uk-UA"/>
        </w:rPr>
        <w:t>ім’ї, молоді та спорту, директор</w:t>
      </w:r>
      <w:r>
        <w:rPr>
          <w:rFonts w:ascii="Times New Roman" w:hAnsi="Times New Roman" w:cs="Times New Roman"/>
          <w:sz w:val="28"/>
          <w:szCs w:val="28"/>
          <w:lang w:val="uk-UA"/>
        </w:rPr>
        <w:t>ів та педагогічних працівників закладів дошкільної, загальної середньої та позашкільної освіти Срібнянської селищної ради (крім осіб, що працюють за сумісництвом або на умовах погодинної оплати), посади, яких визначені «Переліком посад педагогічних та науково-педагогічних працівників», затвердженого постановою Кабінету Міністрів України від 14.06.2000 р. № 963 (із змінами).</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Розмір щорічної грошової винагороди </w:t>
      </w:r>
      <w:r w:rsidR="00CB0ABD">
        <w:rPr>
          <w:rFonts w:ascii="Times New Roman" w:hAnsi="Times New Roman" w:cs="Times New Roman"/>
          <w:sz w:val="28"/>
          <w:szCs w:val="28"/>
          <w:lang w:val="uk-UA"/>
        </w:rPr>
        <w:t>керівника (</w:t>
      </w:r>
      <w:r>
        <w:rPr>
          <w:rFonts w:ascii="Times New Roman" w:hAnsi="Times New Roman" w:cs="Times New Roman"/>
          <w:sz w:val="28"/>
          <w:szCs w:val="28"/>
          <w:lang w:val="uk-UA"/>
        </w:rPr>
        <w:t>педагогічного працівника</w:t>
      </w:r>
      <w:r w:rsidR="00CB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 може перевищувати одного посадового окладу (ставки його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заробітної плати) з урахуванням підвищень.</w:t>
      </w:r>
    </w:p>
    <w:p w:rsidR="003C5D51" w:rsidRDefault="003C5D51" w:rsidP="003C5D51">
      <w:pPr>
        <w:spacing w:after="0"/>
        <w:rPr>
          <w:rFonts w:ascii="Times New Roman" w:hAnsi="Times New Roman" w:cs="Times New Roman"/>
          <w:sz w:val="28"/>
          <w:szCs w:val="28"/>
          <w:lang w:val="uk-UA"/>
        </w:rPr>
      </w:pPr>
    </w:p>
    <w:p w:rsidR="003C5D51" w:rsidRDefault="003C5D51" w:rsidP="003C5D5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 ПОРЯДОК НАДАННЯ ГРОШОВОЇ ВИНАГОРОДИ</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Надання щорічної грошової  винагороди педагогічним працівникам за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сумлінну працю, зразкове виконання службових обов’язків здійснюється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межах загальних коштів,  передбачених у кошторисі  відділу освіти, сім’ї, молоді та спорту Срібнянської селищної ради</w:t>
      </w:r>
      <w:r w:rsidR="00CB0ABD">
        <w:rPr>
          <w:rFonts w:ascii="Times New Roman" w:hAnsi="Times New Roman" w:cs="Times New Roman"/>
          <w:sz w:val="28"/>
          <w:szCs w:val="28"/>
          <w:lang w:val="uk-UA"/>
        </w:rPr>
        <w:t xml:space="preserve"> (його структурних підрозділів), відомостей </w:t>
      </w:r>
      <w:r>
        <w:rPr>
          <w:rFonts w:ascii="Times New Roman" w:hAnsi="Times New Roman" w:cs="Times New Roman"/>
          <w:sz w:val="28"/>
          <w:szCs w:val="28"/>
          <w:lang w:val="uk-UA"/>
        </w:rPr>
        <w:t>на оплату праці педагогічних працівників з урахуванням результатів їхньої  діяльності та індивідуальних показників роботи</w:t>
      </w:r>
      <w:r w:rsidR="000B1CCC">
        <w:rPr>
          <w:rFonts w:ascii="Times New Roman" w:hAnsi="Times New Roman" w:cs="Times New Roman"/>
          <w:sz w:val="28"/>
          <w:szCs w:val="28"/>
          <w:lang w:val="uk-UA"/>
        </w:rPr>
        <w:t xml:space="preserve"> з виплатою 1раз на рік</w:t>
      </w:r>
      <w:r>
        <w:rPr>
          <w:rFonts w:ascii="Times New Roman" w:hAnsi="Times New Roman" w:cs="Times New Roman"/>
          <w:sz w:val="28"/>
          <w:szCs w:val="28"/>
          <w:lang w:val="uk-UA"/>
        </w:rPr>
        <w:t>.</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Щорічна грошова винагорода педагогічним працівникам надається за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фактично відпрацьований час на основній посаді з урахуванням доплат, які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впливають на розмір ставки заробітної плати педагогічного працівника згідно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нормативними документами щодо порядку обчислення заробітної плати </w:t>
      </w:r>
    </w:p>
    <w:p w:rsidR="00F62963"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працівників закладів освіти.        </w:t>
      </w:r>
    </w:p>
    <w:p w:rsidR="003C5D51" w:rsidRDefault="00F62963"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D51">
        <w:rPr>
          <w:rFonts w:ascii="Times New Roman" w:hAnsi="Times New Roman" w:cs="Times New Roman"/>
          <w:sz w:val="28"/>
          <w:szCs w:val="28"/>
          <w:lang w:val="uk-UA"/>
        </w:rPr>
        <w:t xml:space="preserve">2.3 Розміри щорічної грошової винагороди педагогічним працівникам за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сумлінну працю, зразкове виконання  службових обов’язків визначаються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відсотковому відношенні до посадового окладу за наступними критеріями:</w:t>
      </w:r>
    </w:p>
    <w:p w:rsidR="00CB0ABD" w:rsidRDefault="00CB0ABD" w:rsidP="003C5D51">
      <w:pPr>
        <w:pStyle w:val="a9"/>
        <w:numPr>
          <w:ilvl w:val="0"/>
          <w:numId w:val="2"/>
        </w:numPr>
        <w:spacing w:after="0"/>
        <w:jc w:val="both"/>
        <w:rPr>
          <w:rFonts w:ascii="Times New Roman" w:hAnsi="Times New Roman" w:cs="Times New Roman"/>
          <w:sz w:val="28"/>
          <w:szCs w:val="28"/>
          <w:lang w:val="uk-UA"/>
        </w:rPr>
      </w:pPr>
      <w:r w:rsidRPr="00CB0ABD">
        <w:rPr>
          <w:rFonts w:ascii="Times New Roman" w:hAnsi="Times New Roman" w:cs="Times New Roman"/>
          <w:sz w:val="28"/>
          <w:szCs w:val="28"/>
          <w:lang w:val="uk-UA"/>
        </w:rPr>
        <w:t>директор</w:t>
      </w:r>
      <w:r w:rsidR="003C5D51" w:rsidRPr="00CB0ABD">
        <w:rPr>
          <w:rFonts w:ascii="Times New Roman" w:hAnsi="Times New Roman" w:cs="Times New Roman"/>
          <w:sz w:val="28"/>
          <w:szCs w:val="28"/>
          <w:lang w:val="uk-UA"/>
        </w:rPr>
        <w:t>и</w:t>
      </w:r>
      <w:r w:rsidRPr="00CB0ABD">
        <w:rPr>
          <w:rFonts w:ascii="Times New Roman" w:hAnsi="Times New Roman" w:cs="Times New Roman"/>
          <w:sz w:val="28"/>
          <w:szCs w:val="28"/>
          <w:lang w:val="uk-UA"/>
        </w:rPr>
        <w:t xml:space="preserve"> та </w:t>
      </w:r>
      <w:proofErr w:type="spellStart"/>
      <w:r w:rsidRPr="00CB0ABD">
        <w:rPr>
          <w:rFonts w:ascii="Times New Roman" w:hAnsi="Times New Roman" w:cs="Times New Roman"/>
          <w:sz w:val="28"/>
          <w:szCs w:val="28"/>
          <w:lang w:val="uk-UA"/>
        </w:rPr>
        <w:t>в.о</w:t>
      </w:r>
      <w:proofErr w:type="spellEnd"/>
      <w:r w:rsidRPr="00CB0ABD">
        <w:rPr>
          <w:rFonts w:ascii="Times New Roman" w:hAnsi="Times New Roman" w:cs="Times New Roman"/>
          <w:sz w:val="28"/>
          <w:szCs w:val="28"/>
          <w:lang w:val="uk-UA"/>
        </w:rPr>
        <w:t>.</w:t>
      </w:r>
      <w:r w:rsidR="003C5D51" w:rsidRPr="00CB0ABD">
        <w:rPr>
          <w:rFonts w:ascii="Times New Roman" w:hAnsi="Times New Roman" w:cs="Times New Roman"/>
          <w:sz w:val="28"/>
          <w:szCs w:val="28"/>
          <w:lang w:val="uk-UA"/>
        </w:rPr>
        <w:t xml:space="preserve"> </w:t>
      </w:r>
      <w:r w:rsidRPr="00CB0ABD">
        <w:rPr>
          <w:rFonts w:ascii="Times New Roman" w:hAnsi="Times New Roman" w:cs="Times New Roman"/>
          <w:sz w:val="28"/>
          <w:szCs w:val="28"/>
          <w:lang w:val="uk-UA"/>
        </w:rPr>
        <w:t xml:space="preserve">директорів </w:t>
      </w:r>
      <w:r w:rsidR="003C5D51" w:rsidRPr="00CB0ABD">
        <w:rPr>
          <w:rFonts w:ascii="Times New Roman" w:hAnsi="Times New Roman" w:cs="Times New Roman"/>
          <w:sz w:val="28"/>
          <w:szCs w:val="28"/>
          <w:lang w:val="uk-UA"/>
        </w:rPr>
        <w:t>закладів дошкільної, загальної середньої та позашкільної освіти, завідувач методичного кабінету відділу освіти, сім’ї, молоді та спорту Срібнянської селищної ради – 20%;</w:t>
      </w:r>
    </w:p>
    <w:p w:rsidR="003C5D51" w:rsidRPr="00CB0ABD" w:rsidRDefault="003C5D51" w:rsidP="003C5D51">
      <w:pPr>
        <w:pStyle w:val="a9"/>
        <w:numPr>
          <w:ilvl w:val="0"/>
          <w:numId w:val="2"/>
        </w:numPr>
        <w:spacing w:after="0"/>
        <w:jc w:val="both"/>
        <w:rPr>
          <w:rFonts w:ascii="Times New Roman" w:hAnsi="Times New Roman" w:cs="Times New Roman"/>
          <w:sz w:val="28"/>
          <w:szCs w:val="28"/>
          <w:lang w:val="uk-UA"/>
        </w:rPr>
      </w:pPr>
      <w:r w:rsidRPr="00CB0ABD">
        <w:rPr>
          <w:rFonts w:ascii="Times New Roman" w:hAnsi="Times New Roman" w:cs="Times New Roman"/>
          <w:sz w:val="28"/>
          <w:szCs w:val="28"/>
          <w:lang w:val="uk-UA"/>
        </w:rPr>
        <w:t>педагогічні працівники  закладів дошкільної, загальної середньої та позашкільної освіти, методичного кабінету відділу освіти, сім’ї, молоді та спорту Срібнянської селищної ради – 10%.</w:t>
      </w:r>
    </w:p>
    <w:p w:rsidR="008D16C2" w:rsidRDefault="00CB0ABD"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2.4  </w:t>
      </w:r>
      <w:r w:rsidR="003C5D51">
        <w:rPr>
          <w:rFonts w:ascii="Times New Roman" w:hAnsi="Times New Roman" w:cs="Times New Roman"/>
          <w:sz w:val="28"/>
          <w:szCs w:val="28"/>
          <w:lang w:val="uk-UA"/>
        </w:rPr>
        <w:t>Грошова винагорода педагогічним працівникам не надається</w:t>
      </w:r>
      <w:r w:rsidR="008D16C2">
        <w:rPr>
          <w:rFonts w:ascii="Times New Roman" w:hAnsi="Times New Roman" w:cs="Times New Roman"/>
          <w:sz w:val="28"/>
          <w:szCs w:val="28"/>
          <w:lang w:val="uk-UA"/>
        </w:rPr>
        <w:t>:</w:t>
      </w:r>
    </w:p>
    <w:p w:rsidR="008D16C2" w:rsidRDefault="008D16C2"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5D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C5D51">
        <w:rPr>
          <w:rFonts w:ascii="Times New Roman" w:hAnsi="Times New Roman" w:cs="Times New Roman"/>
          <w:sz w:val="28"/>
          <w:szCs w:val="28"/>
          <w:lang w:val="uk-UA"/>
        </w:rPr>
        <w:t>у період дії дисциплінарних стягнень</w:t>
      </w:r>
      <w:r>
        <w:rPr>
          <w:rFonts w:ascii="Times New Roman" w:hAnsi="Times New Roman" w:cs="Times New Roman"/>
          <w:sz w:val="28"/>
          <w:szCs w:val="28"/>
          <w:lang w:val="uk-UA"/>
        </w:rPr>
        <w:t>;</w:t>
      </w:r>
    </w:p>
    <w:p w:rsidR="003C5D51" w:rsidRDefault="008D16C2"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6C2">
        <w:rPr>
          <w:rFonts w:ascii="Times New Roman" w:hAnsi="Times New Roman" w:cs="Times New Roman"/>
          <w:sz w:val="28"/>
          <w:szCs w:val="28"/>
          <w:lang w:val="uk-UA"/>
        </w:rPr>
        <w:t>після звільнення працівник</w:t>
      </w:r>
      <w:r>
        <w:rPr>
          <w:rFonts w:ascii="Times New Roman" w:hAnsi="Times New Roman" w:cs="Times New Roman"/>
          <w:sz w:val="28"/>
          <w:szCs w:val="28"/>
          <w:lang w:val="uk-UA"/>
        </w:rPr>
        <w:t xml:space="preserve"> втрачає право на отримання грошової винагороди (з</w:t>
      </w:r>
      <w:r w:rsidRPr="008D16C2">
        <w:rPr>
          <w:rFonts w:ascii="Times New Roman" w:hAnsi="Times New Roman" w:cs="Times New Roman"/>
          <w:sz w:val="28"/>
          <w:szCs w:val="28"/>
          <w:lang w:val="uk-UA"/>
        </w:rPr>
        <w:t>вільненому працівнику така винагорода не виплачується</w:t>
      </w:r>
      <w:r>
        <w:rPr>
          <w:rFonts w:ascii="Times New Roman" w:hAnsi="Times New Roman" w:cs="Times New Roman"/>
          <w:sz w:val="28"/>
          <w:szCs w:val="28"/>
          <w:lang w:val="uk-UA"/>
        </w:rPr>
        <w:t>)</w:t>
      </w:r>
      <w:r w:rsidRPr="008D16C2">
        <w:rPr>
          <w:rFonts w:ascii="Times New Roman" w:hAnsi="Times New Roman" w:cs="Times New Roman"/>
          <w:sz w:val="28"/>
          <w:szCs w:val="28"/>
          <w:lang w:val="uk-UA"/>
        </w:rPr>
        <w:t>.</w:t>
      </w:r>
      <w:r w:rsidR="00F62963" w:rsidRPr="00F62963">
        <w:rPr>
          <w:rFonts w:ascii="Times New Roman" w:hAnsi="Times New Roman" w:cs="Times New Roman"/>
          <w:sz w:val="28"/>
          <w:szCs w:val="28"/>
          <w:lang w:val="uk-UA"/>
        </w:rPr>
        <w:t xml:space="preserve"> </w:t>
      </w:r>
      <w:r w:rsidR="00F62963">
        <w:rPr>
          <w:rFonts w:ascii="Times New Roman" w:hAnsi="Times New Roman" w:cs="Times New Roman"/>
          <w:sz w:val="28"/>
          <w:szCs w:val="28"/>
          <w:lang w:val="uk-UA"/>
        </w:rPr>
        <w:lastRenderedPageBreak/>
        <w:t>Я</w:t>
      </w:r>
      <w:r w:rsidR="00F62963" w:rsidRPr="00F62963">
        <w:rPr>
          <w:rFonts w:ascii="Times New Roman" w:hAnsi="Times New Roman" w:cs="Times New Roman"/>
          <w:sz w:val="28"/>
          <w:szCs w:val="28"/>
          <w:lang w:val="uk-UA"/>
        </w:rPr>
        <w:t xml:space="preserve">кщо винагороду було </w:t>
      </w:r>
      <w:proofErr w:type="spellStart"/>
      <w:r w:rsidR="00F62963" w:rsidRPr="00F62963">
        <w:rPr>
          <w:rFonts w:ascii="Times New Roman" w:hAnsi="Times New Roman" w:cs="Times New Roman"/>
          <w:sz w:val="28"/>
          <w:szCs w:val="28"/>
          <w:lang w:val="uk-UA"/>
        </w:rPr>
        <w:t>нараховано</w:t>
      </w:r>
      <w:proofErr w:type="spellEnd"/>
      <w:r w:rsidR="00F62963" w:rsidRPr="00F62963">
        <w:rPr>
          <w:rFonts w:ascii="Times New Roman" w:hAnsi="Times New Roman" w:cs="Times New Roman"/>
          <w:sz w:val="28"/>
          <w:szCs w:val="28"/>
          <w:lang w:val="uk-UA"/>
        </w:rPr>
        <w:t xml:space="preserve"> до момент</w:t>
      </w:r>
      <w:r w:rsidR="00F62963">
        <w:rPr>
          <w:rFonts w:ascii="Times New Roman" w:hAnsi="Times New Roman" w:cs="Times New Roman"/>
          <w:sz w:val="28"/>
          <w:szCs w:val="28"/>
          <w:lang w:val="uk-UA"/>
        </w:rPr>
        <w:t xml:space="preserve">у звільнення, то така виплата </w:t>
      </w:r>
      <w:r w:rsidR="00F62963" w:rsidRPr="00F62963">
        <w:rPr>
          <w:rFonts w:ascii="Times New Roman" w:hAnsi="Times New Roman" w:cs="Times New Roman"/>
          <w:sz w:val="28"/>
          <w:szCs w:val="28"/>
          <w:lang w:val="uk-UA"/>
        </w:rPr>
        <w:t xml:space="preserve"> </w:t>
      </w:r>
      <w:r w:rsidR="00F62963">
        <w:rPr>
          <w:rFonts w:ascii="Times New Roman" w:hAnsi="Times New Roman" w:cs="Times New Roman"/>
          <w:sz w:val="28"/>
          <w:szCs w:val="28"/>
          <w:lang w:val="uk-UA"/>
        </w:rPr>
        <w:t xml:space="preserve">здійснюється </w:t>
      </w:r>
      <w:r w:rsidR="00F62963" w:rsidRPr="00F62963">
        <w:rPr>
          <w:rFonts w:ascii="Times New Roman" w:hAnsi="Times New Roman" w:cs="Times New Roman"/>
          <w:sz w:val="28"/>
          <w:szCs w:val="28"/>
          <w:lang w:val="uk-UA"/>
        </w:rPr>
        <w:t xml:space="preserve">працівнику в день звільнення згідно зі ст. 116 </w:t>
      </w:r>
      <w:proofErr w:type="spellStart"/>
      <w:r w:rsidR="00F62963" w:rsidRPr="00F62963">
        <w:rPr>
          <w:rFonts w:ascii="Times New Roman" w:hAnsi="Times New Roman" w:cs="Times New Roman"/>
          <w:sz w:val="28"/>
          <w:szCs w:val="28"/>
          <w:lang w:val="uk-UA"/>
        </w:rPr>
        <w:t>КЗпП</w:t>
      </w:r>
      <w:proofErr w:type="spellEnd"/>
      <w:r w:rsidR="00F62963" w:rsidRPr="00F62963">
        <w:rPr>
          <w:rFonts w:ascii="Times New Roman" w:hAnsi="Times New Roman" w:cs="Times New Roman"/>
          <w:sz w:val="28"/>
          <w:szCs w:val="28"/>
          <w:lang w:val="uk-UA"/>
        </w:rPr>
        <w:t>.</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2.5 Конкретні розміри щорічної грошової  винагороди педагогічним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працівникам  (з урахуванням вимог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2.3, 2.4 цього Положення)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встановлюються начальником відділу освіти, сім’ї, молоді та спорту Срібнянської селищної</w:t>
      </w:r>
      <w:r w:rsidR="00CB0ABD">
        <w:rPr>
          <w:rFonts w:ascii="Times New Roman" w:hAnsi="Times New Roman" w:cs="Times New Roman"/>
          <w:sz w:val="28"/>
          <w:szCs w:val="28"/>
          <w:lang w:val="uk-UA"/>
        </w:rPr>
        <w:t xml:space="preserve"> ради за поданням директорів</w:t>
      </w:r>
      <w:r>
        <w:rPr>
          <w:rFonts w:ascii="Times New Roman" w:hAnsi="Times New Roman" w:cs="Times New Roman"/>
          <w:sz w:val="28"/>
          <w:szCs w:val="28"/>
          <w:lang w:val="uk-UA"/>
        </w:rPr>
        <w:t xml:space="preserve"> закладів дошкільної, загальної середньої та </w:t>
      </w:r>
      <w:r w:rsidR="00CB0ABD">
        <w:rPr>
          <w:rFonts w:ascii="Times New Roman" w:hAnsi="Times New Roman" w:cs="Times New Roman"/>
          <w:sz w:val="28"/>
          <w:szCs w:val="28"/>
          <w:lang w:val="uk-UA"/>
        </w:rPr>
        <w:t>позашкільної освіти, завідувача</w:t>
      </w:r>
      <w:r>
        <w:rPr>
          <w:rFonts w:ascii="Times New Roman" w:hAnsi="Times New Roman" w:cs="Times New Roman"/>
          <w:sz w:val="28"/>
          <w:szCs w:val="28"/>
          <w:lang w:val="uk-UA"/>
        </w:rPr>
        <w:t xml:space="preserve"> методичного кабінету відділу освіти, сім’ї, молоді та спорту Срібнянської селищної ради</w:t>
      </w:r>
      <w:r w:rsidR="00CB0ABD">
        <w:rPr>
          <w:rFonts w:ascii="Times New Roman" w:hAnsi="Times New Roman" w:cs="Times New Roman"/>
          <w:sz w:val="28"/>
          <w:szCs w:val="28"/>
          <w:lang w:val="uk-UA"/>
        </w:rPr>
        <w:t xml:space="preserve"> за погодженням з профспілковим комітетом працівників освіти і науки</w:t>
      </w:r>
      <w:r>
        <w:rPr>
          <w:rFonts w:ascii="Times New Roman" w:hAnsi="Times New Roman" w:cs="Times New Roman"/>
          <w:sz w:val="28"/>
          <w:szCs w:val="28"/>
          <w:lang w:val="uk-UA"/>
        </w:rPr>
        <w:t xml:space="preserve">. </w:t>
      </w:r>
    </w:p>
    <w:p w:rsidR="000B1CCC"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2.6 </w:t>
      </w:r>
      <w:r w:rsidR="000B1CCC">
        <w:rPr>
          <w:rFonts w:ascii="Times New Roman" w:hAnsi="Times New Roman" w:cs="Times New Roman"/>
          <w:sz w:val="28"/>
          <w:szCs w:val="28"/>
          <w:lang w:val="uk-UA"/>
        </w:rPr>
        <w:t xml:space="preserve">Щорічна грошова винагорода директорам та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w:t>
      </w:r>
    </w:p>
    <w:p w:rsidR="003C5D51" w:rsidRDefault="000B1CCC"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2.7.</w:t>
      </w:r>
      <w:r w:rsidR="003C5D51">
        <w:rPr>
          <w:rFonts w:ascii="Times New Roman" w:hAnsi="Times New Roman" w:cs="Times New Roman"/>
          <w:sz w:val="28"/>
          <w:szCs w:val="28"/>
          <w:lang w:val="uk-UA"/>
        </w:rPr>
        <w:t xml:space="preserve">Щорічна грошова винагорода </w:t>
      </w:r>
      <w:r>
        <w:rPr>
          <w:rFonts w:ascii="Times New Roman" w:hAnsi="Times New Roman" w:cs="Times New Roman"/>
          <w:sz w:val="28"/>
          <w:szCs w:val="28"/>
          <w:lang w:val="uk-UA"/>
        </w:rPr>
        <w:t xml:space="preserve">новопризначеним </w:t>
      </w:r>
      <w:r w:rsidR="00071B1D">
        <w:rPr>
          <w:rFonts w:ascii="Times New Roman" w:hAnsi="Times New Roman" w:cs="Times New Roman"/>
          <w:sz w:val="28"/>
          <w:szCs w:val="28"/>
          <w:lang w:val="uk-UA"/>
        </w:rPr>
        <w:t xml:space="preserve">директорам та </w:t>
      </w:r>
      <w:r w:rsidR="003C5D51">
        <w:rPr>
          <w:rFonts w:ascii="Times New Roman" w:hAnsi="Times New Roman" w:cs="Times New Roman"/>
          <w:sz w:val="28"/>
          <w:szCs w:val="28"/>
          <w:lang w:val="uk-UA"/>
        </w:rPr>
        <w:t>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видається на підставі наказу начальника відділу освіти, сім’ї, молоді та спорту Срібнянської селищної ради</w:t>
      </w:r>
      <w:r>
        <w:rPr>
          <w:rFonts w:ascii="Times New Roman" w:hAnsi="Times New Roman" w:cs="Times New Roman"/>
          <w:sz w:val="28"/>
          <w:szCs w:val="28"/>
          <w:lang w:val="uk-UA"/>
        </w:rPr>
        <w:t xml:space="preserve"> нараховується після 6 (шести) місяців роботи на посаді</w:t>
      </w:r>
      <w:r w:rsidR="003C5D51">
        <w:rPr>
          <w:rFonts w:ascii="Times New Roman" w:hAnsi="Times New Roman" w:cs="Times New Roman"/>
          <w:sz w:val="28"/>
          <w:szCs w:val="28"/>
          <w:lang w:val="uk-UA"/>
        </w:rPr>
        <w:t>.</w:t>
      </w:r>
    </w:p>
    <w:p w:rsidR="003C5D51" w:rsidRDefault="000B1CCC"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2.8</w:t>
      </w:r>
      <w:r w:rsidR="00C2539B">
        <w:rPr>
          <w:rFonts w:ascii="Times New Roman" w:hAnsi="Times New Roman" w:cs="Times New Roman"/>
          <w:sz w:val="28"/>
          <w:szCs w:val="28"/>
          <w:lang w:val="uk-UA"/>
        </w:rPr>
        <w:t xml:space="preserve"> </w:t>
      </w:r>
      <w:proofErr w:type="spellStart"/>
      <w:r w:rsidR="00C2539B">
        <w:rPr>
          <w:rFonts w:ascii="Times New Roman" w:hAnsi="Times New Roman" w:cs="Times New Roman"/>
          <w:sz w:val="28"/>
          <w:szCs w:val="28"/>
          <w:lang w:val="uk-UA"/>
        </w:rPr>
        <w:t>Проє</w:t>
      </w:r>
      <w:r w:rsidR="003C5D51">
        <w:rPr>
          <w:rFonts w:ascii="Times New Roman" w:hAnsi="Times New Roman" w:cs="Times New Roman"/>
          <w:sz w:val="28"/>
          <w:szCs w:val="28"/>
          <w:lang w:val="uk-UA"/>
        </w:rPr>
        <w:t>кти</w:t>
      </w:r>
      <w:proofErr w:type="spellEnd"/>
      <w:r w:rsidR="003C5D51">
        <w:rPr>
          <w:rFonts w:ascii="Times New Roman" w:hAnsi="Times New Roman" w:cs="Times New Roman"/>
          <w:sz w:val="28"/>
          <w:szCs w:val="28"/>
          <w:lang w:val="uk-UA"/>
        </w:rPr>
        <w:t xml:space="preserve"> наказів про надання щорічної грошової винагороди</w:t>
      </w:r>
      <w:r w:rsidR="00C2539B">
        <w:rPr>
          <w:rFonts w:ascii="Times New Roman" w:hAnsi="Times New Roman" w:cs="Times New Roman"/>
          <w:sz w:val="28"/>
          <w:szCs w:val="28"/>
          <w:lang w:val="uk-UA"/>
        </w:rPr>
        <w:t xml:space="preserve"> директорам та </w:t>
      </w:r>
      <w:r w:rsidR="003C5D51">
        <w:rPr>
          <w:rFonts w:ascii="Times New Roman" w:hAnsi="Times New Roman" w:cs="Times New Roman"/>
          <w:sz w:val="28"/>
          <w:szCs w:val="28"/>
          <w:lang w:val="uk-UA"/>
        </w:rPr>
        <w:t xml:space="preserve"> 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w:t>
      </w:r>
      <w:r w:rsidR="00C2539B">
        <w:rPr>
          <w:rFonts w:ascii="Times New Roman" w:hAnsi="Times New Roman" w:cs="Times New Roman"/>
          <w:sz w:val="28"/>
          <w:szCs w:val="28"/>
          <w:lang w:val="uk-UA"/>
        </w:rPr>
        <w:t xml:space="preserve">кої селищної ради погоджуються </w:t>
      </w:r>
      <w:r w:rsidR="003C5D51">
        <w:rPr>
          <w:rFonts w:ascii="Times New Roman" w:hAnsi="Times New Roman" w:cs="Times New Roman"/>
          <w:sz w:val="28"/>
          <w:szCs w:val="28"/>
          <w:lang w:val="uk-UA"/>
        </w:rPr>
        <w:t>головним бухгалтером та узгоджуються з профспілковим комітетом.</w:t>
      </w:r>
    </w:p>
    <w:p w:rsidR="003C5D51" w:rsidRDefault="003C5D51" w:rsidP="003C5D5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C5D51" w:rsidRDefault="003C5D51" w:rsidP="003C5D5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 ПОРЯДОК ВИРІШЕННЯ СУПЕРЕЧОК</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Суперечки з питань надання щорічної грошової винагороди </w:t>
      </w:r>
    </w:p>
    <w:p w:rsidR="003C5D51" w:rsidRDefault="003C5D51" w:rsidP="003C5D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 працівникам закладів дошкільної, загальної середньої та позашкільної освіти, методичного кабінету відділу освіти, сім’ї, молоді та спорту Срібнянської селищної ради розглядаються у порядку передбаченому законодавством про працю.</w:t>
      </w:r>
    </w:p>
    <w:p w:rsidR="003C5D51" w:rsidRDefault="003C5D51" w:rsidP="003C5D51">
      <w:pPr>
        <w:spacing w:after="0"/>
        <w:rPr>
          <w:rFonts w:ascii="Times New Roman" w:hAnsi="Times New Roman" w:cs="Times New Roman"/>
          <w:sz w:val="28"/>
          <w:szCs w:val="28"/>
          <w:lang w:val="uk-UA"/>
        </w:rPr>
      </w:pPr>
    </w:p>
    <w:p w:rsidR="003C5D51" w:rsidRDefault="003C5D51" w:rsidP="003C5D51">
      <w:pPr>
        <w:spacing w:after="0"/>
        <w:rPr>
          <w:rFonts w:ascii="Times New Roman" w:hAnsi="Times New Roman" w:cs="Times New Roman"/>
          <w:sz w:val="28"/>
          <w:szCs w:val="28"/>
          <w:lang w:val="uk-UA"/>
        </w:rPr>
      </w:pPr>
    </w:p>
    <w:p w:rsidR="003C5D51" w:rsidRDefault="003C5D51" w:rsidP="003C5D51">
      <w:pPr>
        <w:spacing w:after="0"/>
        <w:rPr>
          <w:rFonts w:ascii="Times New Roman" w:hAnsi="Times New Roman" w:cs="Times New Roman"/>
          <w:sz w:val="28"/>
          <w:szCs w:val="28"/>
          <w:lang w:val="uk-UA"/>
        </w:rPr>
      </w:pPr>
    </w:p>
    <w:p w:rsidR="00992AB2" w:rsidRDefault="00992AB2" w:rsidP="003C5D51">
      <w:pPr>
        <w:spacing w:after="0"/>
        <w:rPr>
          <w:rFonts w:ascii="Times New Roman" w:hAnsi="Times New Roman" w:cs="Times New Roman"/>
          <w:sz w:val="28"/>
          <w:szCs w:val="28"/>
          <w:lang w:val="uk-UA"/>
        </w:rPr>
      </w:pPr>
    </w:p>
    <w:p w:rsidR="00992AB2" w:rsidRDefault="00992AB2" w:rsidP="003C5D51">
      <w:pPr>
        <w:spacing w:after="0"/>
        <w:rPr>
          <w:rFonts w:ascii="Times New Roman" w:hAnsi="Times New Roman" w:cs="Times New Roman"/>
          <w:sz w:val="28"/>
          <w:szCs w:val="28"/>
          <w:lang w:val="uk-UA"/>
        </w:rPr>
      </w:pPr>
    </w:p>
    <w:p w:rsidR="003C5D51" w:rsidRDefault="003C5D51" w:rsidP="003C5D51">
      <w:pPr>
        <w:spacing w:after="0"/>
        <w:rPr>
          <w:rFonts w:ascii="Times New Roman" w:hAnsi="Times New Roman" w:cs="Times New Roman"/>
          <w:sz w:val="28"/>
          <w:szCs w:val="28"/>
          <w:lang w:val="uk-UA"/>
        </w:rPr>
      </w:pPr>
    </w:p>
    <w:p w:rsidR="003C5D51" w:rsidRDefault="00DF79C5" w:rsidP="003C5D51">
      <w:pPr>
        <w:spacing w:after="0"/>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 </w:t>
      </w:r>
    </w:p>
    <w:p w:rsidR="003C5D51" w:rsidRPr="006F5D25" w:rsidRDefault="003C5D51" w:rsidP="006F5D25">
      <w:pPr>
        <w:rPr>
          <w:rFonts w:ascii="Times New Roman" w:hAnsi="Times New Roman" w:cs="Times New Roman"/>
          <w:sz w:val="28"/>
          <w:szCs w:val="28"/>
          <w:lang w:val="uk-UA"/>
        </w:rPr>
      </w:pPr>
    </w:p>
    <w:sectPr w:rsidR="003C5D51" w:rsidRPr="006F5D25" w:rsidSect="00BC65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74" w:rsidRDefault="00AF1674" w:rsidP="00C976A8">
      <w:pPr>
        <w:spacing w:after="0" w:line="240" w:lineRule="auto"/>
      </w:pPr>
      <w:r>
        <w:separator/>
      </w:r>
    </w:p>
  </w:endnote>
  <w:endnote w:type="continuationSeparator" w:id="1">
    <w:p w:rsidR="00AF1674" w:rsidRDefault="00AF1674" w:rsidP="00C9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74" w:rsidRDefault="00AF1674" w:rsidP="00C976A8">
      <w:pPr>
        <w:spacing w:after="0" w:line="240" w:lineRule="auto"/>
      </w:pPr>
      <w:r>
        <w:separator/>
      </w:r>
    </w:p>
  </w:footnote>
  <w:footnote w:type="continuationSeparator" w:id="1">
    <w:p w:rsidR="00AF1674" w:rsidRDefault="00AF1674" w:rsidP="00C97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DD5"/>
    <w:multiLevelType w:val="hybridMultilevel"/>
    <w:tmpl w:val="1458D4AC"/>
    <w:lvl w:ilvl="0" w:tplc="DEF605A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54144"/>
    <w:multiLevelType w:val="hybridMultilevel"/>
    <w:tmpl w:val="B6486372"/>
    <w:lvl w:ilvl="0" w:tplc="9F0284A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F5D25"/>
    <w:rsid w:val="0006238F"/>
    <w:rsid w:val="00071B1D"/>
    <w:rsid w:val="00096166"/>
    <w:rsid w:val="000B1CCC"/>
    <w:rsid w:val="001029F8"/>
    <w:rsid w:val="00102ABA"/>
    <w:rsid w:val="0012160B"/>
    <w:rsid w:val="001B1B56"/>
    <w:rsid w:val="002F7B5E"/>
    <w:rsid w:val="00347B18"/>
    <w:rsid w:val="00391134"/>
    <w:rsid w:val="003C5D51"/>
    <w:rsid w:val="004E2164"/>
    <w:rsid w:val="00500BFA"/>
    <w:rsid w:val="00553DCC"/>
    <w:rsid w:val="00615A48"/>
    <w:rsid w:val="006A6A01"/>
    <w:rsid w:val="006F5D25"/>
    <w:rsid w:val="0073385B"/>
    <w:rsid w:val="0075600F"/>
    <w:rsid w:val="007D510C"/>
    <w:rsid w:val="0082449A"/>
    <w:rsid w:val="008278B1"/>
    <w:rsid w:val="00831053"/>
    <w:rsid w:val="00864AA3"/>
    <w:rsid w:val="008D16C2"/>
    <w:rsid w:val="00952C79"/>
    <w:rsid w:val="00960BF9"/>
    <w:rsid w:val="00992AB2"/>
    <w:rsid w:val="00A97FE5"/>
    <w:rsid w:val="00AC0EED"/>
    <w:rsid w:val="00AF1674"/>
    <w:rsid w:val="00AF457B"/>
    <w:rsid w:val="00B51427"/>
    <w:rsid w:val="00BB3732"/>
    <w:rsid w:val="00BB6ED6"/>
    <w:rsid w:val="00BC6534"/>
    <w:rsid w:val="00C22787"/>
    <w:rsid w:val="00C2539B"/>
    <w:rsid w:val="00C734AE"/>
    <w:rsid w:val="00C95BAA"/>
    <w:rsid w:val="00C976A8"/>
    <w:rsid w:val="00CB0ABD"/>
    <w:rsid w:val="00CD40A0"/>
    <w:rsid w:val="00CE596F"/>
    <w:rsid w:val="00D841B1"/>
    <w:rsid w:val="00DA4F1F"/>
    <w:rsid w:val="00DF79C5"/>
    <w:rsid w:val="00E70636"/>
    <w:rsid w:val="00EA2EFE"/>
    <w:rsid w:val="00EA4092"/>
    <w:rsid w:val="00F22806"/>
    <w:rsid w:val="00F62963"/>
    <w:rsid w:val="00F9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4"/>
  </w:style>
  <w:style w:type="paragraph" w:styleId="1">
    <w:name w:val="heading 1"/>
    <w:basedOn w:val="a"/>
    <w:next w:val="a"/>
    <w:link w:val="10"/>
    <w:qFormat/>
    <w:rsid w:val="004E2164"/>
    <w:pPr>
      <w:keepNext/>
      <w:spacing w:after="0" w:line="240" w:lineRule="auto"/>
      <w:jc w:val="center"/>
      <w:outlineLvl w:val="0"/>
    </w:pPr>
    <w:rPr>
      <w:rFonts w:ascii="Times New Roman" w:eastAsia="Times New Roman" w:hAnsi="Times New Roman" w:cs="Times New Roman"/>
      <w:b/>
      <w:sz w:val="24"/>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E2164"/>
    <w:rPr>
      <w:rFonts w:ascii="Times New Roman" w:eastAsia="Times New Roman" w:hAnsi="Times New Roman" w:cs="Times New Roman"/>
      <w:b/>
      <w:sz w:val="24"/>
      <w:szCs w:val="20"/>
      <w:lang w:val="uk-UA" w:eastAsia="en-US"/>
    </w:rPr>
  </w:style>
  <w:style w:type="paragraph" w:styleId="a4">
    <w:name w:val="Body Text"/>
    <w:basedOn w:val="a"/>
    <w:link w:val="a5"/>
    <w:semiHidden/>
    <w:unhideWhenUsed/>
    <w:rsid w:val="004E2164"/>
    <w:pPr>
      <w:spacing w:after="0" w:line="240" w:lineRule="auto"/>
    </w:pPr>
    <w:rPr>
      <w:rFonts w:ascii="Times New Roman" w:eastAsia="Times New Roman" w:hAnsi="Times New Roman" w:cs="Times New Roman"/>
      <w:b/>
      <w:bCs/>
      <w:sz w:val="24"/>
      <w:szCs w:val="20"/>
      <w:lang w:val="uk-UA" w:eastAsia="en-US"/>
    </w:rPr>
  </w:style>
  <w:style w:type="character" w:customStyle="1" w:styleId="a5">
    <w:name w:val="Основной текст Знак"/>
    <w:basedOn w:val="a0"/>
    <w:link w:val="a4"/>
    <w:semiHidden/>
    <w:rsid w:val="004E2164"/>
    <w:rPr>
      <w:rFonts w:ascii="Times New Roman" w:eastAsia="Times New Roman" w:hAnsi="Times New Roman" w:cs="Times New Roman"/>
      <w:b/>
      <w:bCs/>
      <w:sz w:val="24"/>
      <w:szCs w:val="20"/>
      <w:lang w:val="uk-UA" w:eastAsia="en-US"/>
    </w:rPr>
  </w:style>
  <w:style w:type="paragraph" w:styleId="a6">
    <w:name w:val="No Spacing"/>
    <w:uiPriority w:val="99"/>
    <w:qFormat/>
    <w:rsid w:val="004E2164"/>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4E21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164"/>
    <w:rPr>
      <w:rFonts w:ascii="Tahoma" w:hAnsi="Tahoma" w:cs="Tahoma"/>
      <w:sz w:val="16"/>
      <w:szCs w:val="16"/>
    </w:rPr>
  </w:style>
  <w:style w:type="paragraph" w:styleId="a9">
    <w:name w:val="List Paragraph"/>
    <w:basedOn w:val="a"/>
    <w:uiPriority w:val="34"/>
    <w:qFormat/>
    <w:rsid w:val="00CB0ABD"/>
    <w:pPr>
      <w:ind w:left="720"/>
      <w:contextualSpacing/>
    </w:pPr>
  </w:style>
  <w:style w:type="paragraph" w:styleId="aa">
    <w:name w:val="header"/>
    <w:basedOn w:val="a"/>
    <w:link w:val="ab"/>
    <w:uiPriority w:val="99"/>
    <w:semiHidden/>
    <w:unhideWhenUsed/>
    <w:rsid w:val="00C976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76A8"/>
  </w:style>
  <w:style w:type="paragraph" w:styleId="ac">
    <w:name w:val="footer"/>
    <w:basedOn w:val="a"/>
    <w:link w:val="ad"/>
    <w:uiPriority w:val="99"/>
    <w:semiHidden/>
    <w:unhideWhenUsed/>
    <w:rsid w:val="00C976A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976A8"/>
  </w:style>
</w:styles>
</file>

<file path=word/webSettings.xml><?xml version="1.0" encoding="utf-8"?>
<w:webSettings xmlns:r="http://schemas.openxmlformats.org/officeDocument/2006/relationships" xmlns:w="http://schemas.openxmlformats.org/wordprocessingml/2006/main">
  <w:divs>
    <w:div w:id="90321080">
      <w:bodyDiv w:val="1"/>
      <w:marLeft w:val="0"/>
      <w:marRight w:val="0"/>
      <w:marTop w:val="0"/>
      <w:marBottom w:val="0"/>
      <w:divBdr>
        <w:top w:val="none" w:sz="0" w:space="0" w:color="auto"/>
        <w:left w:val="none" w:sz="0" w:space="0" w:color="auto"/>
        <w:bottom w:val="none" w:sz="0" w:space="0" w:color="auto"/>
        <w:right w:val="none" w:sz="0" w:space="0" w:color="auto"/>
      </w:divBdr>
    </w:div>
    <w:div w:id="257451592">
      <w:bodyDiv w:val="1"/>
      <w:marLeft w:val="0"/>
      <w:marRight w:val="0"/>
      <w:marTop w:val="0"/>
      <w:marBottom w:val="0"/>
      <w:divBdr>
        <w:top w:val="none" w:sz="0" w:space="0" w:color="auto"/>
        <w:left w:val="none" w:sz="0" w:space="0" w:color="auto"/>
        <w:bottom w:val="none" w:sz="0" w:space="0" w:color="auto"/>
        <w:right w:val="none" w:sz="0" w:space="0" w:color="auto"/>
      </w:divBdr>
    </w:div>
    <w:div w:id="663511603">
      <w:bodyDiv w:val="1"/>
      <w:marLeft w:val="0"/>
      <w:marRight w:val="0"/>
      <w:marTop w:val="0"/>
      <w:marBottom w:val="0"/>
      <w:divBdr>
        <w:top w:val="none" w:sz="0" w:space="0" w:color="auto"/>
        <w:left w:val="none" w:sz="0" w:space="0" w:color="auto"/>
        <w:bottom w:val="none" w:sz="0" w:space="0" w:color="auto"/>
        <w:right w:val="none" w:sz="0" w:space="0" w:color="auto"/>
      </w:divBdr>
    </w:div>
    <w:div w:id="694773639">
      <w:bodyDiv w:val="1"/>
      <w:marLeft w:val="0"/>
      <w:marRight w:val="0"/>
      <w:marTop w:val="0"/>
      <w:marBottom w:val="0"/>
      <w:divBdr>
        <w:top w:val="none" w:sz="0" w:space="0" w:color="auto"/>
        <w:left w:val="none" w:sz="0" w:space="0" w:color="auto"/>
        <w:bottom w:val="none" w:sz="0" w:space="0" w:color="auto"/>
        <w:right w:val="none" w:sz="0" w:space="0" w:color="auto"/>
      </w:divBdr>
    </w:div>
    <w:div w:id="998189140">
      <w:bodyDiv w:val="1"/>
      <w:marLeft w:val="0"/>
      <w:marRight w:val="0"/>
      <w:marTop w:val="0"/>
      <w:marBottom w:val="0"/>
      <w:divBdr>
        <w:top w:val="none" w:sz="0" w:space="0" w:color="auto"/>
        <w:left w:val="none" w:sz="0" w:space="0" w:color="auto"/>
        <w:bottom w:val="none" w:sz="0" w:space="0" w:color="auto"/>
        <w:right w:val="none" w:sz="0" w:space="0" w:color="auto"/>
      </w:divBdr>
    </w:div>
    <w:div w:id="1429154670">
      <w:bodyDiv w:val="1"/>
      <w:marLeft w:val="0"/>
      <w:marRight w:val="0"/>
      <w:marTop w:val="0"/>
      <w:marBottom w:val="0"/>
      <w:divBdr>
        <w:top w:val="none" w:sz="0" w:space="0" w:color="auto"/>
        <w:left w:val="none" w:sz="0" w:space="0" w:color="auto"/>
        <w:bottom w:val="none" w:sz="0" w:space="0" w:color="auto"/>
        <w:right w:val="none" w:sz="0" w:space="0" w:color="auto"/>
      </w:divBdr>
    </w:div>
    <w:div w:id="1542088947">
      <w:bodyDiv w:val="1"/>
      <w:marLeft w:val="0"/>
      <w:marRight w:val="0"/>
      <w:marTop w:val="0"/>
      <w:marBottom w:val="0"/>
      <w:divBdr>
        <w:top w:val="none" w:sz="0" w:space="0" w:color="auto"/>
        <w:left w:val="none" w:sz="0" w:space="0" w:color="auto"/>
        <w:bottom w:val="none" w:sz="0" w:space="0" w:color="auto"/>
        <w:right w:val="none" w:sz="0" w:space="0" w:color="auto"/>
      </w:divBdr>
    </w:div>
    <w:div w:id="1853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SRVO</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User</cp:lastModifiedBy>
  <cp:revision>4</cp:revision>
  <dcterms:created xsi:type="dcterms:W3CDTF">2020-12-18T13:36:00Z</dcterms:created>
  <dcterms:modified xsi:type="dcterms:W3CDTF">2020-12-18T13:38:00Z</dcterms:modified>
</cp:coreProperties>
</file>